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0"/>
      </w:tblGrid>
      <w:tr w:rsidR="00CD35A2" w:rsidRPr="00CD35A2">
        <w:trPr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500"/>
            </w:tblGrid>
            <w:tr w:rsidR="00CD35A2" w:rsidRPr="00CD35A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CD35A2" w:rsidRPr="00CD35A2" w:rsidTr="00CD35A2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6" w:space="0" w:color="auto"/>
                          <w:right w:val="nil"/>
                        </w:tcBorders>
                        <w:vAlign w:val="center"/>
                        <w:hideMark/>
                      </w:tcPr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CD35A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ФГИС ЕГРН</w:t>
                        </w:r>
                      </w:p>
                    </w:tc>
                  </w:tr>
                  <w:tr w:rsidR="00CD35A2" w:rsidRPr="00CD35A2" w:rsidTr="00CD35A2">
                    <w:trPr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CD35A2">
                          <w:rPr>
                            <w:rFonts w:ascii="Times New Roman" w:eastAsia="Times New Roman" w:hAnsi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полное наименование органа регистрации прав</w:t>
                        </w:r>
                        <w:r w:rsidRPr="00CD35A2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CD35A2" w:rsidRPr="00CD35A2" w:rsidRDefault="00CD35A2" w:rsidP="00CD35A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1</w:t>
                  </w:r>
                </w:p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CD35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характеристиках объекта недвижимости</w:t>
                  </w: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CD35A2" w:rsidRPr="00CD35A2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На основании запроса от 21.12.2018 г., поступившего на рассмотрение 21.12.2018 г., сообщаем, что согласно записям Единого государственного реестра недвижимости:</w:t>
                              </w: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CD35A2" w:rsidRPr="00CD35A2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</w:t>
                              </w:r>
                              <w:proofErr w:type="gramStart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99/2018/233600829 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63:16:2203001:11</w:t>
                              </w: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263"/>
                          <w:gridCol w:w="7879"/>
                          <w:gridCol w:w="66"/>
                          <w:gridCol w:w="96"/>
                        </w:tblGrid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Номер кадастрового квартала: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63:16:2203001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Дата присвоения кадастрового номера: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28.08.2008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Ранее присвоенный государственный учетный номер: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Адрес: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установлено относительно ориентира, расположенного в границах участка.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br/>
                                <w:t>Почтовый адрес ориентира: Самарская область, р-н Борский, в границах колхоза им. Пугачева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Площадь: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114042 +/- 2954.89кв. м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Кадастровая стоимость, руб.: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204306.12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расположенных в пределах земельного участка объектов недвижимости: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объектов недвижимости, из которых образован объект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63:16:0000000:170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образованных объектов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включении объекта недвижимости в состав предприятия как имущественного комплекса: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CD35A2" w:rsidRPr="00CD35A2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CD35A2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CD35A2" w:rsidRPr="00CD35A2" w:rsidRDefault="00CD35A2" w:rsidP="00CD35A2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CD35A2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1</w:t>
                        </w:r>
                      </w:p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CD35A2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CD35A2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CD35A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характеристиках объекта недвижимости</w:t>
                        </w: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</w:t>
                              </w:r>
                              <w:proofErr w:type="gramStart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99/2018/233600829 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63:16:2203001:11</w:t>
                              </w: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31"/>
                          <w:gridCol w:w="7973"/>
                        </w:tblGrid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Категория земель: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Земли сельскохозяйственного назначения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Виды разрешенного использования: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Для сельскохозяйственного производства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кадастровом инженере: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лесах, водных объектах и об иных природных объектах, расположенных в пределах земельного участка: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территории объекта культурного наследия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расположен в границах особой экономической зоны, территории опережающего социально-экономического развития, зоны территориального развития в Российской Федерации, игорной зоны: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расположен в границах особо охраняемой природной территории, охотничьих угодий, лесничеств, лесопарков: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Сведения о результатах проведения государственного земельного надзора: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расположении земельного участка в границах территории, в отношении которой утвержден проект межевания территории: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CD35A2" w:rsidRPr="00CD35A2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CD35A2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CD35A2" w:rsidRPr="00CD35A2" w:rsidRDefault="00CD35A2" w:rsidP="00CD35A2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CD35A2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1</w:t>
                        </w:r>
                      </w:p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CD35A2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CD35A2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CD35A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характеристиках объекта недвижимости</w:t>
                        </w: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</w:t>
                              </w:r>
                              <w:proofErr w:type="gramStart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99/2018/233600829 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63:16:2203001:11</w:t>
                              </w: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31"/>
                          <w:gridCol w:w="7973"/>
                        </w:tblGrid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Условный номер земельного участка: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Сведения о принятии акта и (или) заключении договора, </w:t>
                              </w:r>
                              <w:proofErr w:type="gramStart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предусматривающих</w:t>
                              </w:r>
                              <w:proofErr w:type="gramEnd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предоставление в соответствии с земельным законодательством исполнительным органом государственной власти или органом местного самоуправления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или земельные участки образованы на основании решения об изъятии земельного участка и (или) расположенного на нем объекта недвижимости для государственных или муниципальных нужд: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Сведения о том, что земельный участок образован из земель или земельного участка, государственная собственность на которые не разграничена: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наличии земельного спора о местоположении границ земельных участков: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Статус записи об объекте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об объекте недвижимости имеют статус "актуальные"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Особые отметки: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proofErr w:type="gramStart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видах разрешенного использовании имеют статус «Актуальные незасвидетельствованные».</w:t>
                              </w:r>
                              <w:proofErr w:type="gramEnd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Право (ограничение права, обременение объекта недвижимости) зарегистрировано на данный объект недвижимости с видами разрешенного использования «Для ведения крестьянского (фермерского) хозяйства». Сведения необходимые для заполнения раздела 3.1 отсутствуют. Сведения необходимые для заполнения раздела 4 отсутствуют. Сведения необходимые для заполнения раздела 4.1 отсутствуют. Сведения необходимые для заполнения раздела 4.2 отсутствуют.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Получатель выписки: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МИНИСТЕРСТВО ИМУЩЕСТВЕННЫХ ОТНОШЕНИЙ САМАРСКОЙ ОБЛАСТИ</w:t>
                              </w: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CD35A2" w:rsidRPr="00CD35A2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CD35A2" w:rsidRPr="00CD35A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CD35A2" w:rsidRPr="00CD35A2" w:rsidRDefault="00CD35A2" w:rsidP="00CD35A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2</w:t>
                  </w:r>
                </w:p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CD35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зарегистрированных правах</w:t>
                  </w:r>
                </w:p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CD35A2" w:rsidRPr="00CD35A2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2</w:t>
                              </w:r>
                              <w:proofErr w:type="gramStart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99/2018/233600829 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63:16:2203001:11</w:t>
                              </w: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CD35A2" w:rsidRPr="00CD35A2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0"/>
                          <w:gridCol w:w="6450"/>
                          <w:gridCol w:w="360"/>
                          <w:gridCol w:w="6184"/>
                        </w:tblGrid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1.</w:t>
                              </w:r>
                            </w:p>
                          </w:tc>
                          <w:tc>
                            <w:tcPr>
                              <w:tcW w:w="2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Правообладатель (правообладатели):</w:t>
                              </w:r>
                            </w:p>
                          </w:tc>
                          <w:tc>
                            <w:tcPr>
                              <w:tcW w:w="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1.1.</w:t>
                              </w:r>
                            </w:p>
                          </w:tc>
                          <w:tc>
                            <w:tcPr>
                              <w:tcW w:w="2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Самарская область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Вид, номер и дата государственной регистрации права: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2.1.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Собственность, № 63-63-16/006/2010-290 от 12.05.2010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3.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Ограничение прав и обременение объекта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не зарегистрировано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Договоры участия в долевом строительстве: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не зарегистрировано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Заявленные в судебном порядке права требования: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возражении в отношении зарегистрированного права: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наличии решения об изъятии объекта недвижимости для государственных и муниципальных нужд: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8.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невозможности государственной регистрации без личного участия правообладателя или его законного представителя: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9.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proofErr w:type="spellStart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Правопритязания</w:t>
                              </w:r>
                              <w:proofErr w:type="spellEnd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и сведения о наличии поступивших, но не рассмотренных заявлений о проведении государственной регистрации права (перехода, прекращения права), ограничения права или обременения объекта недвижимости, сделки в отношении объекта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10.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об осуществлении государственной регистрации сделки, права, ограничения права без необходимого в силу закона согласия третьего лица, органа: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11.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невозможности государственной регистрации перехода, прекращения, ограничения права на земельный участок из земель сельскохозяйственного назначения: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CD35A2" w:rsidRPr="00CD35A2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CD35A2" w:rsidRPr="00CD35A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CD35A2" w:rsidRPr="00CD35A2" w:rsidRDefault="00CD35A2" w:rsidP="00CD35A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3</w:t>
                  </w:r>
                </w:p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CD35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Описание местоположения земельного участка</w:t>
                  </w:r>
                </w:p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CD35A2" w:rsidRPr="00CD35A2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</w:t>
                              </w:r>
                              <w:proofErr w:type="gramStart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99/2018/233600829 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63:16:2203001:11</w:t>
                              </w: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CD35A2" w:rsidRPr="00CD35A2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03"/>
                                <w:gridCol w:w="3303"/>
                                <w:gridCol w:w="3304"/>
                                <w:gridCol w:w="3304"/>
                              </w:tblGrid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План (чертеж, схема) земельного участка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Масштаб 1: 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Условные обозначения: 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CD35A2" w:rsidRPr="00CD35A2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CD35A2" w:rsidRPr="00CD35A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CD35A2" w:rsidRPr="00CD35A2" w:rsidRDefault="00CD35A2" w:rsidP="00CD35A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3.2</w:t>
                  </w:r>
                </w:p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CD35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Описание местоположения земельного участка</w:t>
                  </w:r>
                </w:p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CD35A2" w:rsidRPr="00CD35A2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</w:t>
                              </w:r>
                              <w:proofErr w:type="gramStart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99/2018/233600829 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63:16:2203001:11</w:t>
                              </w: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CD35A2" w:rsidRPr="00CD35A2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Номер 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Средняя </w:t>
                                    </w:r>
                                    <w:proofErr w:type="spellStart"/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квадратическая</w:t>
                                    </w:r>
                                    <w:proofErr w:type="spellEnd"/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 погрешность определения координат характерных точек границ земельного участка, </w:t>
                                    </w:r>
                                    <w:proofErr w:type="gramStart"/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341488.36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2279906.23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341495.72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2279904.37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341500.01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2279905.01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341503.06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2279909.9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341503.67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2279920.62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341503.06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2279935.94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341498.16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2279973.3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341481.01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2280046.22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341453.92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2280169.29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341444.74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2280201.74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341431.26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2280225.35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341415.95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2280241.88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341325.92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2280289.06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341202.82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2280353.72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341099.94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2280408.56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</w:tbl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CD35A2" w:rsidRPr="00CD35A2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CD35A2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CD35A2" w:rsidRPr="00CD35A2" w:rsidRDefault="00CD35A2" w:rsidP="00CD35A2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CD35A2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3.2</w:t>
                        </w:r>
                      </w:p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CD35A2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CD35A2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CD35A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местоположения земельного участка</w:t>
                        </w:r>
                      </w:p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</w:t>
                              </w:r>
                              <w:proofErr w:type="gramStart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99/2018/233600829  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63:16:2203001:11</w:t>
                              </w: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Номер </w:t>
                                    </w: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Средняя </w:t>
                                    </w:r>
                                    <w:proofErr w:type="spellStart"/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квадратическая</w:t>
                                    </w:r>
                                    <w:proofErr w:type="spellEnd"/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 погрешность определения </w:t>
                                    </w: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 xml:space="preserve">координат характерных точек границ земельного участка, </w:t>
                                    </w:r>
                                    <w:proofErr w:type="gramStart"/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341096.72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2280113.87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341096.71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2280112.87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341114.77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2280098.62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341239.08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2280032.13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341351.17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2279972.38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CD35A2" w:rsidRPr="00CD35A2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341440.6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2279928.28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D35A2" w:rsidRPr="00CD35A2" w:rsidRDefault="00CD35A2" w:rsidP="00CD35A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CD35A2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</w:tbl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CD35A2" w:rsidRPr="00CD35A2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CD35A2" w:rsidRPr="00CD35A2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CD35A2" w:rsidRPr="00CD35A2" w:rsidRDefault="00CD35A2" w:rsidP="00CD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D35A2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CD35A2" w:rsidRPr="00CD35A2" w:rsidRDefault="00CD35A2" w:rsidP="00CD35A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D35A2" w:rsidRPr="00CD35A2" w:rsidRDefault="00CD35A2" w:rsidP="00CD35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D35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</w:tbl>
          <w:p w:rsidR="00CD35A2" w:rsidRPr="00CD35A2" w:rsidRDefault="00CD35A2" w:rsidP="00CD3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70315" w:rsidRDefault="00CD35A2">
      <w:r w:rsidRPr="00CD35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pict/>
      </w:r>
      <w:bookmarkStart w:id="0" w:name="_GoBack"/>
      <w:bookmarkEnd w:id="0"/>
    </w:p>
    <w:sectPr w:rsidR="00B70315" w:rsidSect="00CD35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A2"/>
    <w:rsid w:val="00B70315"/>
    <w:rsid w:val="00CD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3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1568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Г. Лелюх</dc:creator>
  <cp:lastModifiedBy>Евгения Г. Лелюх</cp:lastModifiedBy>
  <cp:revision>1</cp:revision>
  <dcterms:created xsi:type="dcterms:W3CDTF">2018-12-24T05:02:00Z</dcterms:created>
  <dcterms:modified xsi:type="dcterms:W3CDTF">2018-12-24T05:03:00Z</dcterms:modified>
</cp:coreProperties>
</file>